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0" w:name="_GoBack"/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290141" w:rsidRPr="00AF53E2" w:rsidRDefault="00C53B3F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“Акылдуу шаар” долбоорунун “Коопсуз шаар” компонентин</w:t>
      </w:r>
      <w:r w:rsidR="00841284"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ин</w:t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841284"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катышуучуларынын ведомстволор аралык өз ара байланышта иштешүүсүнүн регламентин бекитүү жөнүндө </w:t>
      </w:r>
    </w:p>
    <w:p w:rsidR="002B3B0B" w:rsidRPr="00AF53E2" w:rsidRDefault="002B3B0B" w:rsidP="00C53B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C53B3F" w:rsidRPr="00AF53E2" w:rsidRDefault="004A095C" w:rsidP="000D2D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“Акылдуу шаар” долбоорунун “Коопсуз шаар” компонентин 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2B3B0B" w:rsidRPr="00AF53E2" w:rsidRDefault="002B3B0B" w:rsidP="000D2D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4A095C" w:rsidRPr="00AF53E2" w:rsidRDefault="004A095C" w:rsidP="000D2D24">
      <w:pPr>
        <w:tabs>
          <w:tab w:val="left" w:pos="15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1. </w:t>
      </w:r>
      <w:r w:rsidR="000D2D2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“Акылдуу шаар” долбоорунун “Коопсуз шаар” компонентинин катышуучуларынын ведомстволор аралык өз ара </w:t>
      </w:r>
      <w:r w:rsidR="002B3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байланышта </w:t>
      </w:r>
      <w:r w:rsidR="000D2D2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иштешүүсүнүн регламенти </w:t>
      </w:r>
      <w:r w:rsidR="008426A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0D2D2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иркемеге ылайык бекитилсин.</w:t>
      </w:r>
    </w:p>
    <w:p w:rsidR="000D2D24" w:rsidRPr="00AF53E2" w:rsidRDefault="000D2D24" w:rsidP="000D2D24">
      <w:pPr>
        <w:tabs>
          <w:tab w:val="left" w:pos="15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2. Долбоордун катышуучулары өз иштеринде ушул токтомдун</w:t>
      </w:r>
      <w:r w:rsidR="002B3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                 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1-пунктунда көрсөтүлгөн Регламенттин жоболорун жетекчиликке алышсын.</w:t>
      </w:r>
    </w:p>
    <w:p w:rsidR="000D2D24" w:rsidRPr="00AF53E2" w:rsidRDefault="000D2D24" w:rsidP="000D2D24">
      <w:pPr>
        <w:tabs>
          <w:tab w:val="left" w:pos="15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 Министрликтер, мамлекеттик комитеттер, администрациялык ведомстволор өздөрүнүн актыларын ушул токтомго ылайык келтиришсин.</w:t>
      </w:r>
    </w:p>
    <w:p w:rsidR="000D2D24" w:rsidRPr="00AF53E2" w:rsidRDefault="00870A91" w:rsidP="00AF53E2">
      <w:pPr>
        <w:tabs>
          <w:tab w:val="left" w:pos="15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4. Уш</w:t>
      </w:r>
      <w:r w:rsidR="000D2D2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ул токтомдун аткарылышын контролдоо Кыргыз Республикасынын Өкмөтүнүн Аппаратынын коргоо, укуктук тартип жана өзгөчө кырдаалдар бөлүмүн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="000D2D2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курулуш, транспорт жана коммуникациялар бөлүмүнө жүктөлсүн.</w:t>
      </w:r>
    </w:p>
    <w:p w:rsidR="00AF53E2" w:rsidRPr="00AF53E2" w:rsidRDefault="00AF53E2" w:rsidP="00AF53E2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токтом расмий жарыяланган күндөн тартып күчүнө кирет.</w:t>
      </w:r>
    </w:p>
    <w:p w:rsidR="000D2D24" w:rsidRPr="00AF53E2" w:rsidRDefault="000D2D24" w:rsidP="000D2D24">
      <w:pPr>
        <w:tabs>
          <w:tab w:val="left" w:pos="1547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0D2D24" w:rsidRPr="00AF53E2" w:rsidRDefault="000D2D24" w:rsidP="000D2D24">
      <w:pPr>
        <w:tabs>
          <w:tab w:val="left" w:pos="1547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C2205" w:rsidRPr="00AF53E2" w:rsidRDefault="000D2D24" w:rsidP="000D2D24">
      <w:pPr>
        <w:tabs>
          <w:tab w:val="left" w:pos="1547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Премьер-министр</w:t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М.Д.Абылгазиев</w:t>
      </w:r>
    </w:p>
    <w:p w:rsidR="001C2205" w:rsidRPr="00AF53E2" w:rsidRDefault="001C220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br w:type="page"/>
      </w:r>
    </w:p>
    <w:p w:rsidR="000D2D24" w:rsidRPr="00AF53E2" w:rsidRDefault="008426A8" w:rsidP="008426A8">
      <w:pPr>
        <w:tabs>
          <w:tab w:val="left" w:pos="1547"/>
        </w:tabs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Тиркеме</w:t>
      </w:r>
    </w:p>
    <w:p w:rsidR="008426A8" w:rsidRPr="00AF53E2" w:rsidRDefault="008426A8" w:rsidP="000D2D24">
      <w:pPr>
        <w:tabs>
          <w:tab w:val="left" w:pos="1547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8426A8" w:rsidRPr="00AF53E2" w:rsidRDefault="008426A8" w:rsidP="000D2D24">
      <w:pPr>
        <w:tabs>
          <w:tab w:val="left" w:pos="1547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C53B3F" w:rsidRPr="00AF53E2" w:rsidRDefault="008426A8" w:rsidP="008426A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“Акылдуу шаар” долбоорунун “Коопсуз шаар” компонентинин катышуучуларынын ведомстволор аралык өз ара</w:t>
      </w:r>
      <w:r w:rsidR="002B3B0B"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байланышта</w:t>
      </w: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иштешүүсүнүн регламенти</w:t>
      </w:r>
    </w:p>
    <w:p w:rsidR="008426A8" w:rsidRPr="00AF53E2" w:rsidRDefault="008426A8" w:rsidP="008426A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8426A8" w:rsidRPr="00AF53E2" w:rsidRDefault="008426A8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1.</w:t>
      </w:r>
      <w:r w:rsidR="00CA66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Регламент</w:t>
      </w:r>
      <w:r w:rsidR="005B589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“Акылдуу шаар” долбоорунун “Коопсуз шаар” компонентин</w:t>
      </w:r>
      <w:r w:rsidR="009003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5B589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анын ичинде “Коопсуз шаар” информациялык системасын пайдалануу менен ишке ашырууга катышуучулардын ведомстволор аралык өз ара </w:t>
      </w:r>
      <w:r w:rsidR="002B3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байланышта </w:t>
      </w:r>
      <w:r w:rsidR="005B589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иштешүүсүнүн тартибин аныктайт.</w:t>
      </w:r>
    </w:p>
    <w:p w:rsidR="005B589E" w:rsidRPr="00AF53E2" w:rsidRDefault="00900345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27616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="002B3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ул Р</w:t>
      </w:r>
      <w:r w:rsidR="0027616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егламентте төмөнкүдөй түшүнүктөр жана терминдер пайдаланылат:</w:t>
      </w:r>
    </w:p>
    <w:p w:rsidR="0027616B" w:rsidRPr="00AF53E2" w:rsidRDefault="0027616B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“Коопсуз шаар” автоматташтырылган информациялык системасы (мындан ары – “Коопсуз шаар” АИС) </w:t>
      </w:r>
      <w:r w:rsidR="00B23576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– аппараттык-программалык комплекстерде жазылып калган информацияны чогултуу, сактоо, иштеп чыгуу жана каттоо процесстерин</w:t>
      </w:r>
      <w:r w:rsidR="007B5E5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Жол кыймылынын эрежелерин (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мындан ары - ЖКЭ) </w:t>
      </w:r>
      <w:r w:rsidR="007B5E5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бузуулар боюнча 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ыйгарым укуктуу органдар </w:t>
      </w:r>
      <w:r w:rsidR="007B5E5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кабыл алышкан чечимдерди ЖКЭ</w:t>
      </w:r>
      <w:r w:rsidR="009003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="007B5E5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бузуулар жөнүндө иштер боюнча токтомдордун көчүрмөлөрү берилгендик/берилбегендик </w:t>
      </w:r>
      <w:r w:rsidR="002B3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 борбордук деңгээ</w:t>
      </w:r>
      <w:r w:rsidR="00FB2A3A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лде төлөгөндүк </w:t>
      </w:r>
      <w:r w:rsidR="007B5E5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статусун чагылдыруу менен </w:t>
      </w:r>
      <w:r w:rsidR="00B23576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автоматташтырууну камсыздоочу мамлекеттик информациялык система</w:t>
      </w:r>
      <w:r w:rsidR="00FB2A3A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E92133" w:rsidRPr="00AF53E2" w:rsidRDefault="002F766C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Аппараттык-программалык комплекс </w:t>
      </w:r>
      <w:r w:rsidR="00B81307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(мындан ары – АПК) – фото, кино жана видео тартуу функциялары бар сертификатталган контролдоочу-өлчөөчү техникалык каражаттар</w:t>
      </w:r>
      <w:r w:rsidR="006F5F1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ал</w:t>
      </w:r>
      <w:r w:rsidR="00E92133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транспорт каражаттарынын жалпы агымы, жазылып калган ЖКЭ жана видеокөзөмөл жөнүндө комплекстүү информацияны автоматтык түрдө берүүчү системадан турат.</w:t>
      </w:r>
    </w:p>
    <w:p w:rsidR="00E92133" w:rsidRPr="00AF53E2" w:rsidRDefault="00E92133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 “Акылдуу шаар” долбоорунун “Коопсуз шаар” компонентин ишке ашырууга катышуучулар:</w:t>
      </w:r>
    </w:p>
    <w:p w:rsidR="00FB2A3A" w:rsidRPr="00AF53E2" w:rsidRDefault="00607A33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“Коопсуз шаар” АИ</w:t>
      </w:r>
      <w:r w:rsidR="00CA66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ээси</w:t>
      </w:r>
      <w:r w:rsidR="00E92133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(мындан ары – АИ</w:t>
      </w:r>
      <w:r w:rsidR="00CA66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ээси) – </w:t>
      </w:r>
      <w:r w:rsidR="00CA66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АИС</w:t>
      </w:r>
      <w:r w:rsidR="00267B47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ти, анын ичинде маалыматтарды иштеп чыгуу борборун (МИЧБ) иштетүүнү, техникалык жактан колдоону жана өнүктүрүүнү камсыздоочу,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электрондук башкаруу тармагындагы ыйгарым укуктуу мамлекеттик орган;</w:t>
      </w:r>
    </w:p>
    <w:p w:rsidR="00267B47" w:rsidRPr="00AF53E2" w:rsidRDefault="00CA665E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“Коопсуз шаар” АИС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пайдалануучу (мындан ары - АИС</w:t>
      </w:r>
      <w:r w:rsidR="00267B47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 пайдалануучу) – “Коопсуз шаар” А</w:t>
      </w:r>
      <w:r w:rsidR="00380030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ИС</w:t>
      </w:r>
      <w:r w:rsidR="00267B47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 жол кыймылынын коопсуздугун камсыздоо чөйрөсүндөгү ыйгарым укуктуу мамлекеттик орган, ал төмөнкүдөй иштерди аткарат:</w:t>
      </w:r>
    </w:p>
    <w:p w:rsidR="00267B47" w:rsidRPr="00AF53E2" w:rsidRDefault="00267B47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жазылып калган информацияны текшерет жана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токтомдорго электрондук кол 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тамга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ё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т;</w:t>
      </w:r>
    </w:p>
    <w:p w:rsidR="00267B47" w:rsidRPr="00AF53E2" w:rsidRDefault="00267B47" w:rsidP="008426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то</w:t>
      </w:r>
      <w:r w:rsidR="0066660C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ктомдорду басып чыгарат, конверт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терге салат жана почталык оператордун кызматын пайдалануу менен транспорт каражаттарынын ээлерине жеткирет; </w:t>
      </w:r>
    </w:p>
    <w:p w:rsidR="0066660C" w:rsidRPr="00AF53E2" w:rsidRDefault="00726D58" w:rsidP="00726D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- маалыматтарды иштеп чыгуучу резервдик борбордун (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МИЧ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РБ) ээси – улуттук коопсуздук маселесин тейлеген, 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МИЧ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РБ </w:t>
      </w:r>
      <w:r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түзүлүшүн, жаңыланышын жана иштетилишин камсыздоочу</w:t>
      </w:r>
      <w:r w:rsidR="00F266B5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, анын ичинде </w:t>
      </w:r>
      <w:r w:rsidR="00214901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МИЧ</w:t>
      </w:r>
      <w:r w:rsidR="00F266B5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РБга келген </w:t>
      </w:r>
      <w:r w:rsidR="00F266B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информацияны “Коопсуз шаар” А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ИСт</w:t>
      </w:r>
      <w:r w:rsidR="00F266B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пайдалануу менен резервдик сактоону камсыздоочу ыйгарым укуктуу </w:t>
      </w:r>
      <w:r w:rsidR="00F266B5" w:rsidRPr="00AF53E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ky-KG" w:eastAsia="ru-RU"/>
        </w:rPr>
        <w:t>мамлекеттик</w:t>
      </w:r>
      <w:r w:rsidR="00F266B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орган;</w:t>
      </w:r>
    </w:p>
    <w:p w:rsidR="00D7037E" w:rsidRPr="00AF53E2" w:rsidRDefault="00D7037E" w:rsidP="00726D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транспорттук каражаттарды каттоо, айдоочулук курамды каттоо, туруктуу жашаган жерди жана паспорттук маалыматтарды каттоо жөнүндө маалыматтарды сактоочу (мындан ары – Маалыматтардын массивин сактоочу) 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калкт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 жана автотранспорт каражаттар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каттоо чөйрөсүндөгү</w:t>
      </w:r>
      <w:r w:rsidR="00F80D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“Коопсуз шаар” А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ИС</w:t>
      </w:r>
      <w:r w:rsidR="00F80D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 транспорттук каражаттардын каттоосу, айдоочулук курамдын каттоосу, туруктуу жашаган жерди жана паспорттук маалыматтарды каттоо жөнүндө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80D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маалыматтарды берүүнү, анын ичинде 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МИЧ</w:t>
      </w:r>
      <w:r w:rsidR="00F80D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РБга берүүнү камсыздоочу 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ыйгарым укуктуу </w:t>
      </w:r>
      <w:r w:rsidR="009E0F5B" w:rsidRPr="00AF53E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ky-KG" w:eastAsia="ru-RU"/>
        </w:rPr>
        <w:t>мамлекеттик</w:t>
      </w:r>
      <w:r w:rsidR="009E0F5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орган</w:t>
      </w:r>
      <w:r w:rsidR="00F80D5E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F80D5E" w:rsidRPr="00AF53E2" w:rsidRDefault="00F80D5E" w:rsidP="00726D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маалыматтарды берүүчү –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АИС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 ээси аныктоочу, “Коопсуз шаар” А</w:t>
      </w:r>
      <w:r w:rsidR="0021490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ИСт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 иштеши </w:t>
      </w:r>
      <w:r w:rsidRPr="00AF53E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ky-KG" w:eastAsia="ru-RU"/>
        </w:rPr>
        <w:t>үчүн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керектүү информацияны АПКдан берүүнү камсыздоочу юридикалык жак. </w:t>
      </w:r>
    </w:p>
    <w:p w:rsidR="00F80D5E" w:rsidRPr="00AF53E2" w:rsidRDefault="00F80D5E" w:rsidP="00726D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F80D5E" w:rsidRPr="00AF53E2" w:rsidRDefault="00F80D5E" w:rsidP="00F80D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2-глава. Максаттар жана милдеттер</w:t>
      </w:r>
    </w:p>
    <w:p w:rsidR="00F80D5E" w:rsidRPr="00AF53E2" w:rsidRDefault="00F80D5E" w:rsidP="00F80D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F80D5E" w:rsidRPr="00AF53E2" w:rsidRDefault="00F80D5E" w:rsidP="00F80D5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4. Регламенттин максаты “Акылдуу шаар” долбоорунун “Коопсуз шаар” компонентин ишке ашырууга катышуучулардын ортосундагы өз ара байланышта иштешүүнү камсыздоо болуп эсептелет.</w:t>
      </w:r>
    </w:p>
    <w:p w:rsidR="00F80D5E" w:rsidRPr="00AF53E2" w:rsidRDefault="00F80D5E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5. Регламенттин милдети болуп “Акылдуу шаар” долбоорунун “Коопсуз шаар” компонентинин алкагында катышуучулардын конкреттүү иш-аракеттерин аныктоо эсептелет.</w:t>
      </w:r>
    </w:p>
    <w:p w:rsidR="00F80D5E" w:rsidRPr="00AF53E2" w:rsidRDefault="00F80D5E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F80D5E" w:rsidRPr="00AF53E2" w:rsidRDefault="00F80D5E" w:rsidP="00F80D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3-глава. Өз ара байланышта иштешүүнүн тартиби</w:t>
      </w:r>
    </w:p>
    <w:p w:rsidR="00F80D5E" w:rsidRPr="00AF53E2" w:rsidRDefault="00F80D5E" w:rsidP="00F80D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F80D5E" w:rsidRPr="00AF53E2" w:rsidRDefault="00F80D5E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6. АИ</w:t>
      </w:r>
      <w:r w:rsidR="004E116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тин ээси “Акылдуу шаар” долбоорунун “Коопсуз шаар” компонентин ишке ашыруунун алкагында Информацияны берүүчү менен келишим </w:t>
      </w:r>
      <w:r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түзөт.</w:t>
      </w:r>
    </w:p>
    <w:p w:rsidR="00F80D5E" w:rsidRPr="00AF53E2" w:rsidRDefault="00F80D5E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7. Информацияны берүүчү </w:t>
      </w:r>
      <w:r w:rsidR="004E116B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АИС</w:t>
      </w:r>
      <w:r w:rsidR="00870A91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тин ээсине транспорт каражаттарын</w:t>
      </w:r>
      <w:r w:rsidR="00537919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ын жалпы агымы, катталган ЖКЭ</w:t>
      </w:r>
      <w:r w:rsidR="00900345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ни</w:t>
      </w:r>
      <w:r w:rsidR="00537919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 бузуулар жана видеокөзөмөлдөө жөнүндө информацияны реалдуу убакыт режиминде, “Коопсуз шаар” АИС</w:t>
      </w:r>
      <w:r w:rsidR="00EA0745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>ти</w:t>
      </w:r>
      <w:r w:rsidR="00537919"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 пайдалануу менен берүүнү камсыздайт.</w:t>
      </w:r>
    </w:p>
    <w:p w:rsidR="004E116B" w:rsidRPr="00AF53E2" w:rsidRDefault="004E116B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  <w:lang w:val="ky-KG"/>
        </w:rPr>
        <w:t xml:space="preserve">8. АИСтин ээси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“Коопсуз шаар” АИСти пайдалануу менен маалыматтардын Берүүчүдөн МИЧРБга жана МИЧБга үзгүлтүксүз алынып турушун камсыздайт.</w:t>
      </w:r>
    </w:p>
    <w:p w:rsidR="004E116B" w:rsidRPr="00AF53E2" w:rsidRDefault="004E116B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9. МИЧБнын ээси “Коопсуз шаар” АИСти пайдалануу менен МИЧБга келүүчү информациянын үзгүлтүксүз алынышын жана сакталышын камсыздайт. </w:t>
      </w:r>
    </w:p>
    <w:p w:rsidR="004E116B" w:rsidRPr="00AF53E2" w:rsidRDefault="004E116B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10. “Коопсуз шаар” АИСтин </w:t>
      </w:r>
      <w:r w:rsidR="00163BD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пайдалануучусу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АИСтин ээсине</w:t>
      </w:r>
      <w:r w:rsidR="00163BD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 бир жеке пайдалануучуга анын аткаруучу функцияларына жараша АИСти пайдаланууга укук берүү жөнүндө жазуу жүзүндөгү өтүнүч менен кайрылат</w:t>
      </w:r>
      <w:r w:rsidR="00BA2DA9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ал функциялар</w:t>
      </w:r>
      <w:r w:rsidR="00163BD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: </w:t>
      </w:r>
    </w:p>
    <w:p w:rsidR="00BA2DA9" w:rsidRPr="00AF53E2" w:rsidRDefault="00BA2DA9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-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жазылып калган информацияны текшерүү жана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токтомдорго электрондук кол </w:t>
      </w:r>
      <w:r w:rsidR="00EA07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тамга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коюу;</w:t>
      </w:r>
    </w:p>
    <w:p w:rsidR="00BA2DA9" w:rsidRPr="00AF53E2" w:rsidRDefault="00BA2DA9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29368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="00293688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токтомдорду басып чыгаруу, конверттерге салуу жана почталык оператордун кызматын пайдалануу менен транспорт каражаттарынын ээлерине жеткирүү.</w:t>
      </w:r>
    </w:p>
    <w:p w:rsidR="00293688" w:rsidRPr="00AF53E2" w:rsidRDefault="00293688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11. АИСтин ээси АИСти пайдалануучудан жазуу жүзүндөгү өтүнүч алынган күндөн тартып 7 иш күндүн ичинде </w:t>
      </w:r>
      <w:r w:rsidR="000657B3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 бир жеке пайдалануучуга ушул токтомдун 10-пунктунда көрсөтүлгөн алардын аткаруучу функцияларына жараша “Коопсуз шаар” АИСти пайдалануу укугун (логин жана пароль) берет жана пайдаланууну камсыздайт.</w:t>
      </w:r>
    </w:p>
    <w:p w:rsidR="000657B3" w:rsidRPr="00AF53E2" w:rsidRDefault="000657B3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12. АИСти пайдалануучу </w:t>
      </w:r>
      <w:r w:rsidR="00E362CA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“Коопсуз шаар” АИСти пайдалануу менен,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="00E362CA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</w:t>
      </w:r>
      <w:r w:rsidR="002F2AA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жазылып калган информация алын</w:t>
      </w:r>
      <w:r w:rsidR="00E362CA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ган күндөн тартып 10 календарлык күндүн ичинде аларды текшерет жана электрондук кол тамга коёт.</w:t>
      </w:r>
    </w:p>
    <w:p w:rsidR="00F44B0B" w:rsidRPr="00AF53E2" w:rsidRDefault="00E362CA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13. АИСтин ээси </w:t>
      </w:r>
      <w:r w:rsidR="00C80F33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“Коопсуз шаар” АИСти пайдаланып, АИСти пайдалануучу </w:t>
      </w:r>
      <w:r w:rsidR="00F44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="00F44B0B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фактыларын ырастаган жана электрондук кол тамга койгон учурда ЖКЭ бузуу жөнүндө токтомду автоматтык режимде тариздейт.</w:t>
      </w:r>
    </w:p>
    <w:p w:rsidR="00E362CA" w:rsidRPr="00AF53E2" w:rsidRDefault="00F44B0B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14. Маалыматтардын массивин сактоочу “Коопсуз шаар” АИСти пайдалануу менен</w:t>
      </w:r>
      <w:r w:rsidR="00C80F33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АИСтин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ээсине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ни 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бузуулар жөнүндө токт</w:t>
      </w:r>
      <w:r w:rsidR="002F2AA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мдорду тариздөө </w:t>
      </w:r>
      <w:r w:rsidRPr="00AF53E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val="ky-KG" w:eastAsia="ru-RU"/>
        </w:rPr>
        <w:t>үчүн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керектүү маалыматтарды автоматтык режимде берет.</w:t>
      </w:r>
    </w:p>
    <w:p w:rsidR="00F44B0B" w:rsidRPr="00AF53E2" w:rsidRDefault="0046414C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15. АИСтин ээси “Коопсуз шаар” АИСти пайдалануу менен АИСти пайдалануучуга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бузуулар жөнүндө таризделген токтомдорду реалдуу убакыт режиминде жиберет.</w:t>
      </w:r>
    </w:p>
    <w:p w:rsidR="0046414C" w:rsidRPr="00AF53E2" w:rsidRDefault="0046414C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16. АИСти пайдалануучу ЖКЭ</w:t>
      </w:r>
      <w:r w:rsidR="00900345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бузуулар жөнүндө таризделген токтомдор алынган күндөн тартып 10 календарлык күндүн ичинде алардын кагазга басып чыгарылышын, конверттерге салынышын жана почталык оператордун кызматын пайдалануу менен жеткирилишин камсыздайт.</w:t>
      </w:r>
    </w:p>
    <w:p w:rsidR="00BB3D7D" w:rsidRPr="00AF53E2" w:rsidRDefault="00BB3D7D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17. АИСти пайдалануучу “Коопсуз шаар” АИСти пайдаланып, кат жеткирилген күндөн тартып 2 иш күндүн ичинде АИСтин ээсине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конкреттүү токтомдун “жеткирилгендик” статусу жөнүндө маалымдайт.</w:t>
      </w:r>
    </w:p>
    <w:p w:rsidR="00BB3D7D" w:rsidRPr="00AF53E2" w:rsidRDefault="00BB3D7D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18. ЖКЭ</w:t>
      </w:r>
      <w:r w:rsidR="00870A91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бузуу жөнүндө токтомдун үстүнөн даттанылган учурда АИСти пайдалануучу аталган даттануунун каралгандык статусу жана ал боюнча чыгарылган чечим жөнүндө тийиштүү маалыматты “Коопсуз шаар” АИСке киргизет.</w:t>
      </w:r>
    </w:p>
    <w:p w:rsidR="00BB3D7D" w:rsidRPr="00AF53E2" w:rsidRDefault="006D40B0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19. АИСти пайдалануучу АИСтин ээси менен макулдашуу боюнча көчмө АПК</w:t>
      </w:r>
      <w:r w:rsidR="00C643FF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лардын жайгаштырыл</w:t>
      </w:r>
      <w:r w:rsidR="002F2AA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уучу</w:t>
      </w:r>
      <w:r w:rsidR="00C643FF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жерлери жөнүндө маалыматты алар орнотулганга чейин 1 иш күндөн кечиктирбестен Маалыматты берүүчүгө берет.</w:t>
      </w:r>
    </w:p>
    <w:p w:rsidR="00342352" w:rsidRPr="00AF53E2" w:rsidRDefault="00342352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20. Маалыматты берүүчү АИСти пайдалануучудан көчмө АПКлардын жайгаштырылуучу жерлери жөнүндө алынган маалыматка (датасына жана убактысына) ылайык көчмө АПКлардын орнотулушун камсыздайт. </w:t>
      </w:r>
    </w:p>
    <w:p w:rsidR="00342352" w:rsidRPr="00AF53E2" w:rsidRDefault="00342352" w:rsidP="00F80D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870A91" w:rsidRPr="00AF53E2" w:rsidRDefault="00870A91" w:rsidP="003423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342352" w:rsidRPr="00AF53E2" w:rsidRDefault="00342352" w:rsidP="003423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lastRenderedPageBreak/>
        <w:t>4-глава. Тараптардын жоопкерчиликтери</w:t>
      </w:r>
    </w:p>
    <w:p w:rsidR="00342352" w:rsidRPr="00AF53E2" w:rsidRDefault="00342352" w:rsidP="003423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342352" w:rsidRPr="00AF53E2" w:rsidRDefault="00342352" w:rsidP="003423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21. </w:t>
      </w:r>
      <w:r w:rsidR="00E02A4D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“Коопсуз шаар” АИСтин ар бир жеке пайдалануучусу берилген логинди жана паролду пайдаланып гана иштөөгө милдеттүү.</w:t>
      </w:r>
    </w:p>
    <w:p w:rsidR="00E02A4D" w:rsidRPr="00AF53E2" w:rsidRDefault="00E02A4D" w:rsidP="003423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22. Долбоордун катышуучулары өздөрүнүн функцияларын аткарууда Кыргыз Республикасынын мыйзамдарына ылайык маалыматта</w:t>
      </w:r>
      <w:r w:rsidR="002F2AA4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рд</w:t>
      </w: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ын жашырындыгын, ачыкка чыгарылбашын жана корголушун камсыздоого милдеттүү.</w:t>
      </w:r>
    </w:p>
    <w:p w:rsidR="00E02A4D" w:rsidRPr="00AF53E2" w:rsidRDefault="00E02A4D" w:rsidP="003423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23. Ушул Регламенттин ченемдерин бузгандар Кыргыз Республикасынын мыйзамдарына ылайык жоопко тартылышат. </w:t>
      </w:r>
    </w:p>
    <w:p w:rsidR="00E02A4D" w:rsidRPr="00AF53E2" w:rsidRDefault="00E02A4D" w:rsidP="003423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24. </w:t>
      </w:r>
      <w:r w:rsidR="00490810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“Коопсуз шаар” АИСке берилүүчү маалыматтардын жана кабарлардын тууралыгын камсыздоо боюнча милдет Маалыматтардын массивин сактоочуга жүктөлөт, ал эми “Коопсуз шаар” АИСте пайдаланылуучу маалыматтардын сакталышын камсыздоо боюнча милдет </w:t>
      </w:r>
      <w:r w:rsidR="00582C6F"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“Жеке мүнөздөгү маалымат жөнүндө” Кыргыз Республикасынын Мыйзамына ылайык АИСтин ээсине жүктөлөт.</w:t>
      </w:r>
    </w:p>
    <w:p w:rsidR="00582C6F" w:rsidRPr="00AF53E2" w:rsidRDefault="00582C6F" w:rsidP="00582C6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F53E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_____________________________________________________________</w:t>
      </w:r>
      <w:bookmarkEnd w:id="0"/>
    </w:p>
    <w:sectPr w:rsidR="00582C6F" w:rsidRPr="00AF5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E298D"/>
    <w:multiLevelType w:val="hybridMultilevel"/>
    <w:tmpl w:val="3FD2B266"/>
    <w:lvl w:ilvl="0" w:tplc="1CB6C9E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B3F"/>
    <w:rsid w:val="000657B3"/>
    <w:rsid w:val="000D2D24"/>
    <w:rsid w:val="00163BD8"/>
    <w:rsid w:val="001C2205"/>
    <w:rsid w:val="00214901"/>
    <w:rsid w:val="00267B47"/>
    <w:rsid w:val="0027616B"/>
    <w:rsid w:val="00290141"/>
    <w:rsid w:val="00293688"/>
    <w:rsid w:val="002B3B0B"/>
    <w:rsid w:val="002F2AA4"/>
    <w:rsid w:val="002F766C"/>
    <w:rsid w:val="00342352"/>
    <w:rsid w:val="00380030"/>
    <w:rsid w:val="00462C13"/>
    <w:rsid w:val="00463DFB"/>
    <w:rsid w:val="0046414C"/>
    <w:rsid w:val="00490810"/>
    <w:rsid w:val="004A095C"/>
    <w:rsid w:val="004D2766"/>
    <w:rsid w:val="004E116B"/>
    <w:rsid w:val="00537919"/>
    <w:rsid w:val="00582C6F"/>
    <w:rsid w:val="005B589E"/>
    <w:rsid w:val="00607A33"/>
    <w:rsid w:val="0066660C"/>
    <w:rsid w:val="006C1703"/>
    <w:rsid w:val="006D40B0"/>
    <w:rsid w:val="006F5F1E"/>
    <w:rsid w:val="00726D58"/>
    <w:rsid w:val="007B5E5D"/>
    <w:rsid w:val="00841284"/>
    <w:rsid w:val="008426A8"/>
    <w:rsid w:val="00870A91"/>
    <w:rsid w:val="00900345"/>
    <w:rsid w:val="00970505"/>
    <w:rsid w:val="009E0F5B"/>
    <w:rsid w:val="00AC15BA"/>
    <w:rsid w:val="00AF53E2"/>
    <w:rsid w:val="00B23576"/>
    <w:rsid w:val="00B81307"/>
    <w:rsid w:val="00BA2DA9"/>
    <w:rsid w:val="00BB3D7D"/>
    <w:rsid w:val="00C53B3F"/>
    <w:rsid w:val="00C643FF"/>
    <w:rsid w:val="00C80F33"/>
    <w:rsid w:val="00CA665E"/>
    <w:rsid w:val="00D7037E"/>
    <w:rsid w:val="00DE5F51"/>
    <w:rsid w:val="00E02A4D"/>
    <w:rsid w:val="00E362CA"/>
    <w:rsid w:val="00E92133"/>
    <w:rsid w:val="00EA0745"/>
    <w:rsid w:val="00F266B5"/>
    <w:rsid w:val="00F44B0B"/>
    <w:rsid w:val="00F80D5E"/>
    <w:rsid w:val="00FB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D170F-579C-4D87-B46C-0DDA4BCD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9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Bishkek</dc:creator>
  <cp:keywords/>
  <dc:description/>
  <cp:lastModifiedBy>Джылышбаев Максат</cp:lastModifiedBy>
  <cp:revision>3</cp:revision>
  <cp:lastPrinted>2018-12-04T15:23:00Z</cp:lastPrinted>
  <dcterms:created xsi:type="dcterms:W3CDTF">2018-11-15T14:35:00Z</dcterms:created>
  <dcterms:modified xsi:type="dcterms:W3CDTF">2018-12-04T15:26:00Z</dcterms:modified>
</cp:coreProperties>
</file>